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83"/>
        <w:gridCol w:w="2482"/>
        <w:gridCol w:w="1328"/>
        <w:gridCol w:w="1781"/>
        <w:gridCol w:w="1688"/>
      </w:tblGrid>
      <w:tr w:rsidR="00BB5AB4" w14:paraId="036BC1E6" w14:textId="77777777" w:rsidTr="00E40C71">
        <w:tc>
          <w:tcPr>
            <w:tcW w:w="1836" w:type="dxa"/>
          </w:tcPr>
          <w:p w14:paraId="38AD838F" w14:textId="2AF36B79" w:rsidR="006570F3" w:rsidRDefault="006570F3">
            <w:bookmarkStart w:id="0" w:name="_GoBack"/>
            <w:bookmarkEnd w:id="0"/>
            <w:r>
              <w:t xml:space="preserve">Przedmiot </w:t>
            </w:r>
          </w:p>
        </w:tc>
        <w:tc>
          <w:tcPr>
            <w:tcW w:w="2270" w:type="dxa"/>
          </w:tcPr>
          <w:p w14:paraId="739CDD70" w14:textId="2E2852E0" w:rsidR="006570F3" w:rsidRDefault="006570F3">
            <w:r>
              <w:t>Prowadzący/koordynator</w:t>
            </w:r>
          </w:p>
        </w:tc>
        <w:tc>
          <w:tcPr>
            <w:tcW w:w="1273" w:type="dxa"/>
          </w:tcPr>
          <w:p w14:paraId="5522D690" w14:textId="3B0A831A" w:rsidR="006570F3" w:rsidRDefault="006570F3">
            <w:r>
              <w:t>Termin zerowy</w:t>
            </w:r>
          </w:p>
        </w:tc>
        <w:tc>
          <w:tcPr>
            <w:tcW w:w="1889" w:type="dxa"/>
          </w:tcPr>
          <w:p w14:paraId="63E7FF61" w14:textId="1314C36C" w:rsidR="006570F3" w:rsidRDefault="006570F3">
            <w:r>
              <w:t xml:space="preserve">Termin </w:t>
            </w:r>
            <w:r w:rsidR="00672949">
              <w:t xml:space="preserve">podstawowy </w:t>
            </w:r>
          </w:p>
        </w:tc>
        <w:tc>
          <w:tcPr>
            <w:tcW w:w="1794" w:type="dxa"/>
          </w:tcPr>
          <w:p w14:paraId="563D2971" w14:textId="1E99CC12" w:rsidR="006570F3" w:rsidRDefault="006570F3">
            <w:r>
              <w:t xml:space="preserve">Termin </w:t>
            </w:r>
            <w:r w:rsidR="00672949">
              <w:t>d</w:t>
            </w:r>
            <w:r>
              <w:t xml:space="preserve">rugi </w:t>
            </w:r>
          </w:p>
        </w:tc>
      </w:tr>
      <w:tr w:rsidR="00BB5AB4" w14:paraId="335F2941" w14:textId="77777777" w:rsidTr="00E40C71">
        <w:tc>
          <w:tcPr>
            <w:tcW w:w="1836" w:type="dxa"/>
          </w:tcPr>
          <w:p w14:paraId="57FA52F8" w14:textId="67826786" w:rsidR="006570F3" w:rsidRDefault="006570F3">
            <w:r>
              <w:t>Historia Żydów w średniowieczu i okresie nowożytnym</w:t>
            </w:r>
          </w:p>
        </w:tc>
        <w:tc>
          <w:tcPr>
            <w:tcW w:w="2270" w:type="dxa"/>
          </w:tcPr>
          <w:p w14:paraId="394DD9B2" w14:textId="10A832C9" w:rsidR="006570F3" w:rsidRDefault="006570F3">
            <w:r>
              <w:t xml:space="preserve">Prof. Leszek </w:t>
            </w:r>
            <w:proofErr w:type="spellStart"/>
            <w:r>
              <w:t>Ziątkowski</w:t>
            </w:r>
            <w:proofErr w:type="spellEnd"/>
          </w:p>
        </w:tc>
        <w:tc>
          <w:tcPr>
            <w:tcW w:w="1273" w:type="dxa"/>
          </w:tcPr>
          <w:p w14:paraId="504BA2CB" w14:textId="74F069C7" w:rsidR="006570F3" w:rsidRDefault="00BB5AB4"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 w:bidi="he-IL"/>
              </w:rPr>
              <w:t>0</w:t>
            </w:r>
            <w:r w:rsidR="000119F5" w:rsidRPr="00E40C71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 w:bidi="he-IL"/>
              </w:rPr>
              <w:t>8</w:t>
            </w: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 w:bidi="he-IL"/>
              </w:rPr>
              <w:t>.06.2019</w:t>
            </w:r>
            <w:r w:rsidR="000119F5" w:rsidRPr="00E40C71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 w:bidi="he-IL"/>
              </w:rPr>
              <w:t xml:space="preserve">  </w:t>
            </w:r>
          </w:p>
        </w:tc>
        <w:tc>
          <w:tcPr>
            <w:tcW w:w="1889" w:type="dxa"/>
          </w:tcPr>
          <w:p w14:paraId="3AA803E1" w14:textId="08B930B7" w:rsidR="00E40C71" w:rsidRPr="00E40C71" w:rsidRDefault="00E40C71" w:rsidP="00E40C71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 w:bidi="he-IL"/>
              </w:rPr>
            </w:pPr>
            <w:r w:rsidRPr="00E40C71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 w:bidi="he-IL"/>
              </w:rPr>
              <w:t>28</w:t>
            </w:r>
            <w:r w:rsidR="00BB5AB4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 w:bidi="he-IL"/>
              </w:rPr>
              <w:t>.06.</w:t>
            </w:r>
            <w:r w:rsidRPr="00E40C71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 w:bidi="he-IL"/>
              </w:rPr>
              <w:t xml:space="preserve">2019 </w:t>
            </w:r>
          </w:p>
          <w:p w14:paraId="5AA9A641" w14:textId="499F35F6" w:rsidR="00E40C71" w:rsidRPr="00E40C71" w:rsidRDefault="00BB5AB4" w:rsidP="00E40C71">
            <w:pPr>
              <w:shd w:val="clear" w:color="auto" w:fill="FFFFFF"/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 w:bidi="he-IL"/>
              </w:rPr>
            </w:pPr>
            <w:r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 w:bidi="he-IL"/>
              </w:rPr>
              <w:t>02.07</w:t>
            </w:r>
            <w:r w:rsidR="00E40C71" w:rsidRPr="00E40C71">
              <w:rPr>
                <w:rFonts w:ascii="Helvetica" w:eastAsia="Times New Roman" w:hAnsi="Helvetica" w:cs="Times New Roman"/>
                <w:color w:val="000000"/>
                <w:sz w:val="20"/>
                <w:szCs w:val="20"/>
                <w:lang w:eastAsia="pl-PL" w:bidi="he-IL"/>
              </w:rPr>
              <w:t xml:space="preserve"> 2019 </w:t>
            </w:r>
          </w:p>
          <w:p w14:paraId="7AA56730" w14:textId="348E4075" w:rsidR="006570F3" w:rsidRDefault="006570F3"/>
        </w:tc>
        <w:tc>
          <w:tcPr>
            <w:tcW w:w="1794" w:type="dxa"/>
          </w:tcPr>
          <w:p w14:paraId="3674A15C" w14:textId="7ED34D38" w:rsidR="006570F3" w:rsidRDefault="00BB5AB4"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03.09.</w:t>
            </w:r>
            <w:r w:rsidR="00E40C71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2019</w:t>
            </w:r>
          </w:p>
        </w:tc>
      </w:tr>
      <w:tr w:rsidR="00BB5AB4" w14:paraId="6F871AF5" w14:textId="77777777" w:rsidTr="00E40C71">
        <w:tc>
          <w:tcPr>
            <w:tcW w:w="1836" w:type="dxa"/>
          </w:tcPr>
          <w:p w14:paraId="52DF9131" w14:textId="79C023A1" w:rsidR="006570F3" w:rsidRDefault="006570F3">
            <w:r>
              <w:t>Literatura jidysz</w:t>
            </w:r>
          </w:p>
        </w:tc>
        <w:tc>
          <w:tcPr>
            <w:tcW w:w="2270" w:type="dxa"/>
          </w:tcPr>
          <w:p w14:paraId="65D1F890" w14:textId="052A1C8C" w:rsidR="006570F3" w:rsidRDefault="006570F3">
            <w:r>
              <w:t xml:space="preserve">Dr hab. Joanna </w:t>
            </w:r>
            <w:r w:rsidR="001A7EA8">
              <w:t>Lisek</w:t>
            </w:r>
          </w:p>
        </w:tc>
        <w:tc>
          <w:tcPr>
            <w:tcW w:w="1273" w:type="dxa"/>
          </w:tcPr>
          <w:p w14:paraId="25607750" w14:textId="77777777" w:rsidR="006570F3" w:rsidRDefault="006570F3"/>
        </w:tc>
        <w:tc>
          <w:tcPr>
            <w:tcW w:w="1889" w:type="dxa"/>
          </w:tcPr>
          <w:p w14:paraId="352196FE" w14:textId="37F644FC" w:rsidR="000119F5" w:rsidRDefault="000119F5">
            <w:r>
              <w:t>17</w:t>
            </w:r>
            <w:r w:rsidR="00BB5AB4">
              <w:t>.06.2019</w:t>
            </w:r>
            <w:r>
              <w:t>, godz. 10</w:t>
            </w:r>
            <w:r w:rsidR="00BB5AB4">
              <w:t>.00</w:t>
            </w:r>
          </w:p>
          <w:p w14:paraId="43399E81" w14:textId="1D14DC7C" w:rsidR="006570F3" w:rsidRDefault="000119F5">
            <w:r>
              <w:t>28</w:t>
            </w:r>
            <w:r w:rsidR="00BB5AB4">
              <w:t>. 06</w:t>
            </w:r>
            <w:r>
              <w:t>, godz. 1</w:t>
            </w:r>
            <w:r w:rsidR="00BB5AB4">
              <w:t>0.00</w:t>
            </w:r>
          </w:p>
        </w:tc>
        <w:tc>
          <w:tcPr>
            <w:tcW w:w="1794" w:type="dxa"/>
          </w:tcPr>
          <w:p w14:paraId="14828DD0" w14:textId="321C2CD7" w:rsidR="006570F3" w:rsidRDefault="00BB5AB4">
            <w:r>
              <w:t>03.09.2019, godz. 9.00</w:t>
            </w:r>
          </w:p>
        </w:tc>
      </w:tr>
      <w:tr w:rsidR="00BB5AB4" w:rsidRPr="0078094A" w14:paraId="3EC10FD1" w14:textId="77777777" w:rsidTr="00E40C71">
        <w:tc>
          <w:tcPr>
            <w:tcW w:w="1836" w:type="dxa"/>
          </w:tcPr>
          <w:p w14:paraId="2D222443" w14:textId="5F7BF54E" w:rsidR="006570F3" w:rsidRDefault="006570F3">
            <w:r>
              <w:t>Rytuał judaizmu</w:t>
            </w:r>
          </w:p>
        </w:tc>
        <w:tc>
          <w:tcPr>
            <w:tcW w:w="2270" w:type="dxa"/>
          </w:tcPr>
          <w:p w14:paraId="11D5F08A" w14:textId="28DCECAD" w:rsidR="006570F3" w:rsidRPr="0078094A" w:rsidRDefault="006570F3">
            <w:r w:rsidRPr="0078094A">
              <w:t xml:space="preserve">Rabin David </w:t>
            </w:r>
            <w:proofErr w:type="spellStart"/>
            <w:r w:rsidRPr="0078094A">
              <w:t>Basok</w:t>
            </w:r>
            <w:proofErr w:type="spellEnd"/>
            <w:r w:rsidRPr="0078094A">
              <w:t>/ dr Katarz</w:t>
            </w:r>
            <w:r>
              <w:t>yna Liszka</w:t>
            </w:r>
          </w:p>
        </w:tc>
        <w:tc>
          <w:tcPr>
            <w:tcW w:w="1273" w:type="dxa"/>
          </w:tcPr>
          <w:p w14:paraId="7B2A5841" w14:textId="0F6DD5D2" w:rsidR="006570F3" w:rsidRPr="0078094A" w:rsidRDefault="006570F3"/>
        </w:tc>
        <w:tc>
          <w:tcPr>
            <w:tcW w:w="1889" w:type="dxa"/>
          </w:tcPr>
          <w:p w14:paraId="57799B93" w14:textId="7385BD2F" w:rsidR="006570F3" w:rsidRPr="0078094A" w:rsidRDefault="006570F3"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19</w:t>
            </w:r>
            <w:r w:rsidR="00BB5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.06.2019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, godz. 14.00</w:t>
            </w:r>
          </w:p>
        </w:tc>
        <w:tc>
          <w:tcPr>
            <w:tcW w:w="1794" w:type="dxa"/>
          </w:tcPr>
          <w:p w14:paraId="6F522E24" w14:textId="60CCFECA" w:rsidR="006570F3" w:rsidRPr="0078094A" w:rsidRDefault="008D0096">
            <w:r>
              <w:t xml:space="preserve">10 </w:t>
            </w:r>
            <w:proofErr w:type="spellStart"/>
            <w:r>
              <w:t>wra</w:t>
            </w:r>
            <w:proofErr w:type="spellEnd"/>
            <w:r>
              <w:t>, godz. 14.00</w:t>
            </w:r>
          </w:p>
        </w:tc>
      </w:tr>
      <w:tr w:rsidR="00BB5AB4" w:rsidRPr="0078094A" w14:paraId="613EC8B6" w14:textId="77777777" w:rsidTr="00E40C71">
        <w:tc>
          <w:tcPr>
            <w:tcW w:w="1836" w:type="dxa"/>
          </w:tcPr>
          <w:p w14:paraId="0F889EC5" w14:textId="16880211" w:rsidR="006570F3" w:rsidRPr="0078094A" w:rsidRDefault="006570F3">
            <w:r>
              <w:t>Historia Żydów w XX wieku</w:t>
            </w:r>
          </w:p>
        </w:tc>
        <w:tc>
          <w:tcPr>
            <w:tcW w:w="2270" w:type="dxa"/>
          </w:tcPr>
          <w:p w14:paraId="073F96E1" w14:textId="09FE28FC" w:rsidR="006570F3" w:rsidRPr="0078094A" w:rsidRDefault="006570F3">
            <w:r>
              <w:t>Dr Kamil Kijek</w:t>
            </w:r>
          </w:p>
        </w:tc>
        <w:tc>
          <w:tcPr>
            <w:tcW w:w="1273" w:type="dxa"/>
          </w:tcPr>
          <w:p w14:paraId="708A6D8E" w14:textId="0A0F5DA6" w:rsidR="006570F3" w:rsidRPr="0078094A" w:rsidRDefault="006570F3">
            <w:r>
              <w:rPr>
                <w:color w:val="000000"/>
                <w:shd w:val="clear" w:color="auto" w:fill="FFFFFF"/>
              </w:rPr>
              <w:t>14</w:t>
            </w:r>
            <w:r w:rsidR="00BB5AB4">
              <w:rPr>
                <w:color w:val="000000"/>
                <w:shd w:val="clear" w:color="auto" w:fill="FFFFFF"/>
              </w:rPr>
              <w:t>.06</w:t>
            </w:r>
            <w:r>
              <w:rPr>
                <w:color w:val="000000"/>
                <w:shd w:val="clear" w:color="auto" w:fill="FFFFFF"/>
              </w:rPr>
              <w:t>, godz. 12.00-14.00</w:t>
            </w:r>
          </w:p>
        </w:tc>
        <w:tc>
          <w:tcPr>
            <w:tcW w:w="1889" w:type="dxa"/>
          </w:tcPr>
          <w:p w14:paraId="2D8BE8C4" w14:textId="44D0376E" w:rsidR="006570F3" w:rsidRPr="0078094A" w:rsidRDefault="006570F3">
            <w:r>
              <w:rPr>
                <w:color w:val="000000"/>
                <w:shd w:val="clear" w:color="auto" w:fill="FFFFFF"/>
              </w:rPr>
              <w:t>19</w:t>
            </w:r>
            <w:r w:rsidR="00BB5AB4">
              <w:rPr>
                <w:color w:val="000000"/>
                <w:shd w:val="clear" w:color="auto" w:fill="FFFFFF"/>
              </w:rPr>
              <w:t>.06</w:t>
            </w:r>
            <w:r>
              <w:rPr>
                <w:color w:val="000000"/>
                <w:shd w:val="clear" w:color="auto" w:fill="FFFFFF"/>
              </w:rPr>
              <w:t>, godz. 12.00-15.00</w:t>
            </w:r>
          </w:p>
        </w:tc>
        <w:tc>
          <w:tcPr>
            <w:tcW w:w="1794" w:type="dxa"/>
          </w:tcPr>
          <w:p w14:paraId="6B6D756D" w14:textId="6D5A89EA" w:rsidR="006570F3" w:rsidRPr="0078094A" w:rsidRDefault="00BB5AB4">
            <w:r>
              <w:rPr>
                <w:color w:val="000000"/>
                <w:shd w:val="clear" w:color="auto" w:fill="FFFFFF"/>
              </w:rPr>
              <w:t>0</w:t>
            </w:r>
            <w:r w:rsidR="006570F3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>.09</w:t>
            </w:r>
            <w:r w:rsidR="006570F3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6570F3">
              <w:rPr>
                <w:color w:val="000000"/>
                <w:shd w:val="clear" w:color="auto" w:fill="FFFFFF"/>
              </w:rPr>
              <w:t>godz</w:t>
            </w:r>
            <w:proofErr w:type="spellEnd"/>
            <w:r w:rsidR="006570F3">
              <w:rPr>
                <w:color w:val="000000"/>
                <w:shd w:val="clear" w:color="auto" w:fill="FFFFFF"/>
              </w:rPr>
              <w:t xml:space="preserve"> 12.00-14.00</w:t>
            </w:r>
          </w:p>
        </w:tc>
      </w:tr>
      <w:tr w:rsidR="00BB5AB4" w:rsidRPr="00842516" w14:paraId="5AC50BA5" w14:textId="77777777" w:rsidTr="00E40C71">
        <w:tc>
          <w:tcPr>
            <w:tcW w:w="1836" w:type="dxa"/>
          </w:tcPr>
          <w:p w14:paraId="1326B823" w14:textId="1B994B0D" w:rsidR="006570F3" w:rsidRPr="0078094A" w:rsidRDefault="006570F3">
            <w:r>
              <w:t>Język hebrajski 6</w:t>
            </w:r>
          </w:p>
        </w:tc>
        <w:tc>
          <w:tcPr>
            <w:tcW w:w="2270" w:type="dxa"/>
          </w:tcPr>
          <w:p w14:paraId="4F72D1FC" w14:textId="63EAD064" w:rsidR="006570F3" w:rsidRPr="00842516" w:rsidRDefault="006570F3">
            <w:pPr>
              <w:rPr>
                <w:lang w:val="en-US"/>
              </w:rPr>
            </w:pPr>
            <w:proofErr w:type="spellStart"/>
            <w:r w:rsidRPr="00842516">
              <w:rPr>
                <w:lang w:val="en-US"/>
              </w:rPr>
              <w:t>Mgr</w:t>
            </w:r>
            <w:proofErr w:type="spellEnd"/>
            <w:r w:rsidRPr="00842516">
              <w:rPr>
                <w:lang w:val="en-US"/>
              </w:rPr>
              <w:t xml:space="preserve"> </w:t>
            </w:r>
            <w:proofErr w:type="spellStart"/>
            <w:r w:rsidRPr="00842516">
              <w:rPr>
                <w:lang w:val="en-US"/>
              </w:rPr>
              <w:t>Urit</w:t>
            </w:r>
            <w:proofErr w:type="spellEnd"/>
            <w:r w:rsidRPr="00842516">
              <w:rPr>
                <w:lang w:val="en-US"/>
              </w:rPr>
              <w:t xml:space="preserve"> Berman/prof. M</w:t>
            </w:r>
            <w:r>
              <w:rPr>
                <w:lang w:val="en-US"/>
              </w:rPr>
              <w:t xml:space="preserve">arcin </w:t>
            </w:r>
            <w:proofErr w:type="spellStart"/>
            <w:r>
              <w:rPr>
                <w:lang w:val="en-US"/>
              </w:rPr>
              <w:t>Wodziński</w:t>
            </w:r>
            <w:proofErr w:type="spellEnd"/>
          </w:p>
        </w:tc>
        <w:tc>
          <w:tcPr>
            <w:tcW w:w="1273" w:type="dxa"/>
          </w:tcPr>
          <w:p w14:paraId="64261FE3" w14:textId="09249059" w:rsidR="00F866F9" w:rsidRPr="00F866F9" w:rsidRDefault="00F866F9" w:rsidP="00F866F9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 w:bidi="he-IL"/>
              </w:rPr>
            </w:pPr>
            <w:r w:rsidRPr="00F866F9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 w:bidi="he-IL"/>
              </w:rPr>
              <w:t>12</w:t>
            </w:r>
            <w:r w:rsidR="00BB5AB4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 w:bidi="he-IL"/>
              </w:rPr>
              <w:t>.06.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 w:bidi="he-IL"/>
              </w:rPr>
              <w:t xml:space="preserve"> 2019</w:t>
            </w:r>
            <w:r w:rsidRPr="00F866F9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 w:bidi="he-IL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 w:bidi="he-IL"/>
              </w:rPr>
              <w:t>godz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 w:bidi="he-IL"/>
              </w:rPr>
              <w:t xml:space="preserve">. </w:t>
            </w:r>
            <w:r w:rsidRPr="00F866F9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 w:bidi="he-IL"/>
              </w:rPr>
              <w:t xml:space="preserve"> 13:00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 w:bidi="he-IL"/>
              </w:rPr>
              <w:t>oraz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 w:bidi="he-IL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 w:bidi="he-IL"/>
              </w:rPr>
              <w:t>godz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 w:bidi="he-IL"/>
              </w:rPr>
              <w:t>. 15.00</w:t>
            </w:r>
          </w:p>
          <w:p w14:paraId="25A242A6" w14:textId="3A12707C" w:rsidR="00F866F9" w:rsidRPr="00F866F9" w:rsidRDefault="00F866F9" w:rsidP="00F866F9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 w:bidi="he-IL"/>
              </w:rPr>
            </w:pPr>
            <w:r w:rsidRPr="00F866F9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 w:bidi="he-IL"/>
              </w:rPr>
              <w:t> </w:t>
            </w:r>
          </w:p>
          <w:p w14:paraId="704B8BF3" w14:textId="77777777" w:rsidR="006570F3" w:rsidRPr="00842516" w:rsidRDefault="006570F3">
            <w:pPr>
              <w:rPr>
                <w:lang w:val="en-US"/>
              </w:rPr>
            </w:pPr>
          </w:p>
        </w:tc>
        <w:tc>
          <w:tcPr>
            <w:tcW w:w="1889" w:type="dxa"/>
          </w:tcPr>
          <w:p w14:paraId="02EE7E07" w14:textId="0999E750" w:rsidR="006570F3" w:rsidRPr="00842516" w:rsidRDefault="006570F3" w:rsidP="00F866F9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94" w:type="dxa"/>
          </w:tcPr>
          <w:p w14:paraId="12657EFB" w14:textId="77777777" w:rsidR="006570F3" w:rsidRPr="00842516" w:rsidRDefault="006570F3">
            <w:pPr>
              <w:rPr>
                <w:lang w:val="en-US"/>
              </w:rPr>
            </w:pPr>
          </w:p>
        </w:tc>
      </w:tr>
      <w:tr w:rsidR="00BB5AB4" w:rsidRPr="00EB790A" w14:paraId="695333F2" w14:textId="77777777" w:rsidTr="00E40C71">
        <w:tc>
          <w:tcPr>
            <w:tcW w:w="1836" w:type="dxa"/>
          </w:tcPr>
          <w:p w14:paraId="70291866" w14:textId="06AA6877" w:rsidR="006570F3" w:rsidRDefault="006570F3">
            <w:r>
              <w:t>Język jidysz 4</w:t>
            </w:r>
          </w:p>
        </w:tc>
        <w:tc>
          <w:tcPr>
            <w:tcW w:w="2270" w:type="dxa"/>
          </w:tcPr>
          <w:p w14:paraId="7399E6BB" w14:textId="394C56D7" w:rsidR="006570F3" w:rsidRPr="00EB790A" w:rsidRDefault="006570F3">
            <w:r w:rsidRPr="00EB790A">
              <w:t>Mgr Karolina Koprowska/dr K</w:t>
            </w:r>
            <w:r>
              <w:t>arolina Szymaniak</w:t>
            </w:r>
          </w:p>
        </w:tc>
        <w:tc>
          <w:tcPr>
            <w:tcW w:w="1273" w:type="dxa"/>
          </w:tcPr>
          <w:p w14:paraId="77C6851D" w14:textId="74BEE6AF" w:rsidR="006570F3" w:rsidRPr="00EB790A" w:rsidRDefault="00E40C71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13.06.</w:t>
            </w:r>
            <w:r w:rsidR="00BB5AB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2019, 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godz. 13:00</w:t>
            </w:r>
          </w:p>
        </w:tc>
        <w:tc>
          <w:tcPr>
            <w:tcW w:w="1889" w:type="dxa"/>
          </w:tcPr>
          <w:p w14:paraId="72358081" w14:textId="6D3CB08D" w:rsidR="006570F3" w:rsidRPr="00EB790A" w:rsidRDefault="00E40C71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19.06.</w:t>
            </w:r>
            <w:r w:rsidR="00BB5AB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2019, godz.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13:00</w:t>
            </w:r>
          </w:p>
        </w:tc>
        <w:tc>
          <w:tcPr>
            <w:tcW w:w="1794" w:type="dxa"/>
          </w:tcPr>
          <w:p w14:paraId="098FB659" w14:textId="72BC8647" w:rsidR="006570F3" w:rsidRPr="00EB790A" w:rsidRDefault="00E40C71"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8.09.</w:t>
            </w:r>
            <w:r w:rsidR="00BB5AB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2019,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godz. 13:00</w:t>
            </w:r>
          </w:p>
        </w:tc>
      </w:tr>
      <w:tr w:rsidR="0027791F" w:rsidRPr="00EB790A" w14:paraId="795795E7" w14:textId="77777777" w:rsidTr="00E40C71">
        <w:tc>
          <w:tcPr>
            <w:tcW w:w="1836" w:type="dxa"/>
          </w:tcPr>
          <w:p w14:paraId="39BCFF75" w14:textId="2B6C0FFB" w:rsidR="0027791F" w:rsidRDefault="0027791F">
            <w:r>
              <w:t>Żydzi w kulturze polskiej</w:t>
            </w:r>
          </w:p>
        </w:tc>
        <w:tc>
          <w:tcPr>
            <w:tcW w:w="2270" w:type="dxa"/>
          </w:tcPr>
          <w:p w14:paraId="22A10BB7" w14:textId="2590F82B" w:rsidR="0027791F" w:rsidRPr="00EB790A" w:rsidRDefault="0027791F">
            <w:r>
              <w:t>Dr Karolina Szymaniak</w:t>
            </w:r>
          </w:p>
        </w:tc>
        <w:tc>
          <w:tcPr>
            <w:tcW w:w="1273" w:type="dxa"/>
          </w:tcPr>
          <w:p w14:paraId="174B27A7" w14:textId="75635D97" w:rsidR="0027791F" w:rsidRDefault="0027791F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89" w:type="dxa"/>
          </w:tcPr>
          <w:p w14:paraId="2C852C36" w14:textId="77777777" w:rsidR="0027791F" w:rsidRDefault="0027791F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18.06.2019</w:t>
            </w:r>
          </w:p>
          <w:p w14:paraId="393CDFAD" w14:textId="6639E9D2" w:rsidR="0027791F" w:rsidRDefault="0027791F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28.06.2019</w:t>
            </w:r>
          </w:p>
        </w:tc>
        <w:tc>
          <w:tcPr>
            <w:tcW w:w="1794" w:type="dxa"/>
          </w:tcPr>
          <w:p w14:paraId="1F3875FE" w14:textId="77777777" w:rsidR="0027791F" w:rsidRDefault="0027791F" w:rsidP="0027791F">
            <w:r>
              <w:t>03.09.2019</w:t>
            </w:r>
          </w:p>
          <w:p w14:paraId="6F5DB78D" w14:textId="54135648" w:rsidR="0027791F" w:rsidRDefault="0027791F" w:rsidP="0027791F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t>godz. 10</w:t>
            </w:r>
          </w:p>
        </w:tc>
      </w:tr>
      <w:tr w:rsidR="00BB5AB4" w:rsidRPr="00EB790A" w14:paraId="6C056EF2" w14:textId="77777777" w:rsidTr="00E40C71">
        <w:tc>
          <w:tcPr>
            <w:tcW w:w="1836" w:type="dxa"/>
          </w:tcPr>
          <w:p w14:paraId="5F01EA4D" w14:textId="398E2CC6" w:rsidR="006570F3" w:rsidRDefault="006570F3">
            <w:r>
              <w:t>Metodologia badań judaistycznych. Literatura i język</w:t>
            </w:r>
          </w:p>
        </w:tc>
        <w:tc>
          <w:tcPr>
            <w:tcW w:w="2270" w:type="dxa"/>
          </w:tcPr>
          <w:p w14:paraId="34D46B0A" w14:textId="77777777" w:rsidR="006570F3" w:rsidRDefault="006570F3">
            <w:r>
              <w:t>Dr Karolina Szymaniak</w:t>
            </w:r>
          </w:p>
          <w:p w14:paraId="67866822" w14:textId="457857FD" w:rsidR="00BB5AB4" w:rsidRPr="00EB790A" w:rsidRDefault="00BB5AB4"/>
        </w:tc>
        <w:tc>
          <w:tcPr>
            <w:tcW w:w="1273" w:type="dxa"/>
          </w:tcPr>
          <w:p w14:paraId="0FB81C0E" w14:textId="77777777" w:rsidR="006570F3" w:rsidRDefault="0027791F">
            <w:r>
              <w:t>12.06.2019</w:t>
            </w:r>
          </w:p>
          <w:p w14:paraId="59C0A78A" w14:textId="4C7716F2" w:rsidR="0027791F" w:rsidRPr="00EB790A" w:rsidRDefault="0027791F"/>
        </w:tc>
        <w:tc>
          <w:tcPr>
            <w:tcW w:w="1889" w:type="dxa"/>
          </w:tcPr>
          <w:p w14:paraId="2A55CA3A" w14:textId="5690F0D1" w:rsidR="006570F3" w:rsidRPr="00EB790A" w:rsidRDefault="0027791F">
            <w:r>
              <w:t>28.06.2019</w:t>
            </w:r>
          </w:p>
        </w:tc>
        <w:tc>
          <w:tcPr>
            <w:tcW w:w="1794" w:type="dxa"/>
          </w:tcPr>
          <w:p w14:paraId="22C2F65E" w14:textId="77777777" w:rsidR="006570F3" w:rsidRDefault="0027791F">
            <w:r>
              <w:t>03.09.2019</w:t>
            </w:r>
          </w:p>
          <w:p w14:paraId="383BDFCC" w14:textId="3AF68096" w:rsidR="0027791F" w:rsidRPr="00EB790A" w:rsidRDefault="0027791F">
            <w:r>
              <w:t>godz. 10</w:t>
            </w:r>
          </w:p>
        </w:tc>
      </w:tr>
      <w:tr w:rsidR="00BB5AB4" w:rsidRPr="0027791F" w14:paraId="7D1AED90" w14:textId="77777777" w:rsidTr="00E40C71">
        <w:tc>
          <w:tcPr>
            <w:tcW w:w="1836" w:type="dxa"/>
          </w:tcPr>
          <w:p w14:paraId="749A4232" w14:textId="1D8E3957" w:rsidR="00BB5AB4" w:rsidRDefault="00BB5AB4">
            <w:r>
              <w:t>Hebrajski</w:t>
            </w:r>
            <w:r w:rsidR="0027791F">
              <w:t>. Konwersacje</w:t>
            </w:r>
          </w:p>
        </w:tc>
        <w:tc>
          <w:tcPr>
            <w:tcW w:w="2270" w:type="dxa"/>
          </w:tcPr>
          <w:p w14:paraId="5CEA646F" w14:textId="03F1E1E1" w:rsidR="00BB5AB4" w:rsidRPr="0027791F" w:rsidRDefault="0027791F">
            <w:pPr>
              <w:rPr>
                <w:lang w:val="en-US"/>
              </w:rPr>
            </w:pPr>
            <w:proofErr w:type="spellStart"/>
            <w:r w:rsidRPr="00EB790A">
              <w:rPr>
                <w:lang w:val="en-US"/>
              </w:rPr>
              <w:t>Mgr</w:t>
            </w:r>
            <w:proofErr w:type="spellEnd"/>
            <w:r w:rsidRPr="00EB790A">
              <w:rPr>
                <w:lang w:val="en-US"/>
              </w:rPr>
              <w:t xml:space="preserve"> </w:t>
            </w:r>
            <w:proofErr w:type="spellStart"/>
            <w:r w:rsidRPr="00EB790A">
              <w:rPr>
                <w:lang w:val="en-US"/>
              </w:rPr>
              <w:t>Urit</w:t>
            </w:r>
            <w:proofErr w:type="spellEnd"/>
            <w:r w:rsidRPr="00EB790A">
              <w:rPr>
                <w:lang w:val="en-US"/>
              </w:rPr>
              <w:t xml:space="preserve"> Berman/prof. M</w:t>
            </w:r>
            <w:r>
              <w:rPr>
                <w:lang w:val="en-US"/>
              </w:rPr>
              <w:t xml:space="preserve">arcin </w:t>
            </w:r>
            <w:proofErr w:type="spellStart"/>
            <w:r>
              <w:rPr>
                <w:lang w:val="en-US"/>
              </w:rPr>
              <w:t>Wodziński</w:t>
            </w:r>
            <w:proofErr w:type="spellEnd"/>
          </w:p>
        </w:tc>
        <w:tc>
          <w:tcPr>
            <w:tcW w:w="1273" w:type="dxa"/>
          </w:tcPr>
          <w:p w14:paraId="271BE24C" w14:textId="77777777" w:rsidR="00BB5AB4" w:rsidRPr="0027791F" w:rsidRDefault="00BB5AB4">
            <w:pPr>
              <w:rPr>
                <w:lang w:val="en-US"/>
              </w:rPr>
            </w:pPr>
          </w:p>
        </w:tc>
        <w:tc>
          <w:tcPr>
            <w:tcW w:w="1889" w:type="dxa"/>
          </w:tcPr>
          <w:p w14:paraId="07BE543F" w14:textId="77777777" w:rsidR="00337719" w:rsidRDefault="00337719" w:rsidP="00337719">
            <w:pPr>
              <w:rPr>
                <w:lang w:val="en-US"/>
              </w:rPr>
            </w:pPr>
            <w:r>
              <w:rPr>
                <w:lang w:val="en-US"/>
              </w:rPr>
              <w:t>19.06.2019,</w:t>
            </w:r>
          </w:p>
          <w:p w14:paraId="73C54DA1" w14:textId="2BB2AE6F" w:rsidR="00BB5AB4" w:rsidRPr="0027791F" w:rsidRDefault="00337719" w:rsidP="0033771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Godz</w:t>
            </w:r>
            <w:proofErr w:type="spellEnd"/>
            <w:r>
              <w:rPr>
                <w:lang w:val="en-US"/>
              </w:rPr>
              <w:t xml:space="preserve">. 13.30 </w:t>
            </w:r>
            <w:proofErr w:type="spellStart"/>
            <w:r>
              <w:rPr>
                <w:lang w:val="en-US"/>
              </w:rPr>
              <w:t>oraz</w:t>
            </w:r>
            <w:proofErr w:type="spellEnd"/>
            <w:r>
              <w:rPr>
                <w:lang w:val="en-US"/>
              </w:rPr>
              <w:t xml:space="preserve"> 16.30</w:t>
            </w:r>
          </w:p>
        </w:tc>
        <w:tc>
          <w:tcPr>
            <w:tcW w:w="1794" w:type="dxa"/>
          </w:tcPr>
          <w:p w14:paraId="73401963" w14:textId="77777777" w:rsidR="00BB5AB4" w:rsidRPr="0027791F" w:rsidRDefault="00BB5AB4">
            <w:pPr>
              <w:rPr>
                <w:lang w:val="en-US"/>
              </w:rPr>
            </w:pPr>
          </w:p>
        </w:tc>
      </w:tr>
      <w:tr w:rsidR="00BB5AB4" w:rsidRPr="000119F5" w14:paraId="785ADCDC" w14:textId="77777777" w:rsidTr="00E40C71">
        <w:tc>
          <w:tcPr>
            <w:tcW w:w="1836" w:type="dxa"/>
          </w:tcPr>
          <w:p w14:paraId="3E489AFD" w14:textId="7FD5AE48" w:rsidR="006570F3" w:rsidRDefault="006570F3">
            <w:r>
              <w:t>Hebrajski II, 4</w:t>
            </w:r>
          </w:p>
        </w:tc>
        <w:tc>
          <w:tcPr>
            <w:tcW w:w="2270" w:type="dxa"/>
          </w:tcPr>
          <w:p w14:paraId="026EA319" w14:textId="2514632D" w:rsidR="006570F3" w:rsidRPr="00EB790A" w:rsidRDefault="006570F3">
            <w:pPr>
              <w:rPr>
                <w:lang w:val="en-US"/>
              </w:rPr>
            </w:pPr>
            <w:proofErr w:type="spellStart"/>
            <w:r w:rsidRPr="00EB790A">
              <w:rPr>
                <w:lang w:val="en-US"/>
              </w:rPr>
              <w:t>Mgr</w:t>
            </w:r>
            <w:proofErr w:type="spellEnd"/>
            <w:r w:rsidRPr="00EB790A">
              <w:rPr>
                <w:lang w:val="en-US"/>
              </w:rPr>
              <w:t xml:space="preserve"> </w:t>
            </w:r>
            <w:proofErr w:type="spellStart"/>
            <w:r w:rsidRPr="00EB790A">
              <w:rPr>
                <w:lang w:val="en-US"/>
              </w:rPr>
              <w:t>Urit</w:t>
            </w:r>
            <w:proofErr w:type="spellEnd"/>
            <w:r w:rsidRPr="00EB790A">
              <w:rPr>
                <w:lang w:val="en-US"/>
              </w:rPr>
              <w:t xml:space="preserve"> Berman/prof. M</w:t>
            </w:r>
            <w:r>
              <w:rPr>
                <w:lang w:val="en-US"/>
              </w:rPr>
              <w:t xml:space="preserve">arcin </w:t>
            </w:r>
            <w:proofErr w:type="spellStart"/>
            <w:r>
              <w:rPr>
                <w:lang w:val="en-US"/>
              </w:rPr>
              <w:t>Wodziński</w:t>
            </w:r>
            <w:proofErr w:type="spellEnd"/>
          </w:p>
        </w:tc>
        <w:tc>
          <w:tcPr>
            <w:tcW w:w="1273" w:type="dxa"/>
          </w:tcPr>
          <w:p w14:paraId="4139BB1D" w14:textId="77777777" w:rsidR="006570F3" w:rsidRPr="00EB790A" w:rsidRDefault="006570F3">
            <w:pPr>
              <w:rPr>
                <w:lang w:val="en-US"/>
              </w:rPr>
            </w:pPr>
          </w:p>
        </w:tc>
        <w:tc>
          <w:tcPr>
            <w:tcW w:w="1889" w:type="dxa"/>
          </w:tcPr>
          <w:p w14:paraId="6973989F" w14:textId="4FBF3E4A" w:rsidR="0027791F" w:rsidRPr="00EB790A" w:rsidRDefault="00337719">
            <w:pPr>
              <w:rPr>
                <w:lang w:val="en-US"/>
              </w:rPr>
            </w:pPr>
            <w:r>
              <w:rPr>
                <w:lang w:val="en-US"/>
              </w:rPr>
              <w:t xml:space="preserve">19.06.2019, </w:t>
            </w:r>
            <w:proofErr w:type="spellStart"/>
            <w:r>
              <w:rPr>
                <w:lang w:val="en-US"/>
              </w:rPr>
              <w:t>godz</w:t>
            </w:r>
            <w:proofErr w:type="spellEnd"/>
            <w:r>
              <w:rPr>
                <w:lang w:val="en-US"/>
              </w:rPr>
              <w:t xml:space="preserve">. 13.00 </w:t>
            </w:r>
            <w:proofErr w:type="spellStart"/>
            <w:r>
              <w:rPr>
                <w:lang w:val="en-US"/>
              </w:rPr>
              <w:t>oraz</w:t>
            </w:r>
            <w:proofErr w:type="spellEnd"/>
            <w:r>
              <w:rPr>
                <w:lang w:val="en-US"/>
              </w:rPr>
              <w:t xml:space="preserve"> 15.00</w:t>
            </w:r>
          </w:p>
        </w:tc>
        <w:tc>
          <w:tcPr>
            <w:tcW w:w="1794" w:type="dxa"/>
          </w:tcPr>
          <w:p w14:paraId="12B301DB" w14:textId="77777777" w:rsidR="006570F3" w:rsidRPr="00EB790A" w:rsidRDefault="006570F3">
            <w:pPr>
              <w:rPr>
                <w:lang w:val="en-US"/>
              </w:rPr>
            </w:pPr>
          </w:p>
        </w:tc>
      </w:tr>
    </w:tbl>
    <w:p w14:paraId="58D2BAFA" w14:textId="77777777" w:rsidR="004D3D69" w:rsidRPr="00EB790A" w:rsidRDefault="004D3D69">
      <w:pPr>
        <w:rPr>
          <w:lang w:val="en-US"/>
        </w:rPr>
      </w:pPr>
    </w:p>
    <w:sectPr w:rsidR="004D3D69" w:rsidRPr="00EB7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EA"/>
    <w:rsid w:val="000119F5"/>
    <w:rsid w:val="001A7EA8"/>
    <w:rsid w:val="001F2901"/>
    <w:rsid w:val="0027791F"/>
    <w:rsid w:val="00337719"/>
    <w:rsid w:val="004D3D69"/>
    <w:rsid w:val="004E414B"/>
    <w:rsid w:val="005B0EEA"/>
    <w:rsid w:val="006570F3"/>
    <w:rsid w:val="00672949"/>
    <w:rsid w:val="0078094A"/>
    <w:rsid w:val="00842516"/>
    <w:rsid w:val="008D0096"/>
    <w:rsid w:val="00B52895"/>
    <w:rsid w:val="00BB5AB4"/>
    <w:rsid w:val="00E40C71"/>
    <w:rsid w:val="00EB790A"/>
    <w:rsid w:val="00F8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AD14"/>
  <w15:chartTrackingRefBased/>
  <w15:docId w15:val="{6106E2CB-B5DF-4C0E-B438-993E9C15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Liszka</dc:creator>
  <cp:keywords/>
  <dc:description/>
  <cp:lastModifiedBy>bm pendzich</cp:lastModifiedBy>
  <cp:revision>2</cp:revision>
  <dcterms:created xsi:type="dcterms:W3CDTF">2019-06-13T09:11:00Z</dcterms:created>
  <dcterms:modified xsi:type="dcterms:W3CDTF">2019-06-13T09:11:00Z</dcterms:modified>
</cp:coreProperties>
</file>